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ChINESE FLAGSHIP SECONDARY CURRICULUM</w:t>
      </w:r>
    </w:p>
    <w:p w:rsidR="00000000" w:rsidDel="00000000" w:rsidP="00000000" w:rsidRDefault="00000000" w:rsidRPr="00000000">
      <w:pPr>
        <w:contextualSpacing w:val="0"/>
      </w:pPr>
      <w:r w:rsidDel="00000000" w:rsidR="00000000" w:rsidRPr="00000000">
        <w:rPr>
          <w:b w:val="1"/>
          <w:sz w:val="28"/>
          <w:szCs w:val="28"/>
          <w:rtl w:val="0"/>
        </w:rPr>
        <w:t xml:space="preserve">Chinese II, Unit 4, Home and Community</w:t>
      </w:r>
    </w:p>
    <w:p w:rsidR="00000000" w:rsidDel="00000000" w:rsidP="00000000" w:rsidRDefault="00000000" w:rsidRPr="00000000">
      <w:pPr>
        <w:contextualSpacing w:val="0"/>
      </w:pPr>
      <w:r w:rsidDel="00000000" w:rsidR="00000000" w:rsidRPr="00000000">
        <w:rPr>
          <w:b w:val="1"/>
          <w:sz w:val="28"/>
          <w:szCs w:val="28"/>
          <w:rtl w:val="0"/>
        </w:rPr>
        <w:t xml:space="preserve">Interpersonal Listening and Speaking Assessments</w:t>
      </w:r>
    </w:p>
    <w:p w:rsidR="00000000" w:rsidDel="00000000" w:rsidP="00000000" w:rsidRDefault="00000000" w:rsidRPr="00000000">
      <w:pPr>
        <w:contextualSpacing w:val="0"/>
      </w:pPr>
      <w:r w:rsidDel="00000000" w:rsidR="00000000" w:rsidRPr="00000000">
        <w:rPr>
          <w:b w:val="1"/>
          <w:sz w:val="28"/>
          <w:szCs w:val="28"/>
          <w:rtl w:val="0"/>
        </w:rPr>
        <w:t xml:space="preserve">Presentational Speaking Assessments</w:t>
      </w:r>
    </w:p>
    <w:p w:rsidR="00000000" w:rsidDel="00000000" w:rsidP="00000000" w:rsidRDefault="00000000" w:rsidRPr="00000000">
      <w:pPr>
        <w:contextualSpacing w:val="0"/>
      </w:pPr>
      <w:r w:rsidDel="00000000" w:rsidR="00000000" w:rsidRPr="00000000">
        <w:rPr>
          <w:b w:val="1"/>
          <w:sz w:val="28"/>
          <w:szCs w:val="28"/>
          <w:rtl w:val="0"/>
        </w:rPr>
        <w:t xml:space="preserve">Learning targets:</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sz w:val="28"/>
          <w:szCs w:val="28"/>
          <w:rtl w:val="0"/>
        </w:rPr>
        <w:t xml:space="preserve">Students can ask for and follow directions. </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sz w:val="28"/>
          <w:szCs w:val="28"/>
          <w:rtl w:val="0"/>
        </w:rPr>
        <w:t xml:space="preserve">Students can give directions</w:t>
      </w:r>
      <w:r w:rsidDel="00000000" w:rsidR="00000000" w:rsidRPr="00000000">
        <w:rPr>
          <w:sz w:val="28"/>
          <w:szCs w:val="28"/>
          <w:rtl w:val="0"/>
        </w:rPr>
        <w:t xml:space="preserve"> to a location.</w:t>
      </w:r>
      <w:r w:rsidDel="00000000" w:rsidR="00000000" w:rsidRPr="00000000">
        <w:rPr>
          <w:rFonts w:ascii="Calibri" w:cs="Calibri" w:eastAsia="Calibri" w:hAnsi="Calibri"/>
          <w:b w:val="0"/>
          <w:sz w:val="28"/>
          <w:szCs w:val="28"/>
          <w:rtl w:val="0"/>
        </w:rPr>
        <w:t xml:space="preserve">  </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sz w:val="28"/>
          <w:szCs w:val="28"/>
          <w:rtl w:val="0"/>
        </w:rPr>
        <w:t xml:space="preserve">Students can locate some places with simple directions. </w:t>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 Interpersonal Listening and Speaking Assessment 1</w:t>
      </w:r>
      <w:r w:rsidDel="00000000" w:rsidR="00000000" w:rsidRPr="00000000">
        <w:rPr>
          <w:rtl w:val="0"/>
        </w:rPr>
        <w:t xml:space="preserve"> </w:t>
      </w:r>
      <w:r w:rsidDel="00000000" w:rsidR="00000000" w:rsidRPr="00000000">
        <w:rPr>
          <w:rtl w:val="0"/>
        </w:rPr>
      </w:r>
      <w:r w:rsidDel="00000000" w:rsidR="00000000" w:rsidRPr="00000000">
        <w:drawing>
          <wp:anchor allowOverlap="0" behindDoc="0" distB="457200" distT="457200" distL="457200" distR="457200" hidden="0" layoutInCell="0" locked="0" relativeHeight="0" simplePos="0">
            <wp:simplePos x="0" y="0"/>
            <wp:positionH relativeFrom="margin">
              <wp:posOffset>0</wp:posOffset>
            </wp:positionH>
            <wp:positionV relativeFrom="paragraph">
              <wp:posOffset>380365</wp:posOffset>
            </wp:positionV>
            <wp:extent cx="2057400" cy="1993392"/>
            <wp:effectExtent b="0" l="0" r="0" t="0"/>
            <wp:wrapSquare wrapText="bothSides" distB="457200" distT="457200" distL="457200" distR="45720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2057400" cy="1993392"/>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8"/>
          <w:szCs w:val="28"/>
          <w:rtl w:val="0"/>
        </w:rPr>
        <w:t xml:space="preserve">Scenario: You are shopping on the street and see a Chinese girl with a map in her hand who looks confused. You guess she might be lost so you approach her to help her out. </w:t>
      </w:r>
    </w:p>
    <w:p w:rsidR="00000000" w:rsidDel="00000000" w:rsidP="00000000" w:rsidRDefault="00000000" w:rsidRPr="00000000">
      <w:pPr>
        <w:contextualSpacing w:val="0"/>
      </w:pPr>
      <w:r w:rsidDel="00000000" w:rsidR="00000000" w:rsidRPr="00000000">
        <w:rPr>
          <w:sz w:val="28"/>
          <w:szCs w:val="28"/>
          <w:rtl w:val="0"/>
        </w:rPr>
        <w:t xml:space="preserve">In your conversation, you should include the following:</w:t>
      </w:r>
    </w:p>
    <w:p w:rsidR="00000000" w:rsidDel="00000000" w:rsidP="00000000" w:rsidRDefault="00000000" w:rsidRPr="00000000">
      <w:pPr>
        <w:numPr>
          <w:ilvl w:val="0"/>
          <w:numId w:val="2"/>
        </w:numPr>
        <w:spacing w:after="0" w:before="0" w:line="276"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Where is she from;</w:t>
      </w:r>
    </w:p>
    <w:p w:rsidR="00000000" w:rsidDel="00000000" w:rsidP="00000000" w:rsidRDefault="00000000" w:rsidRPr="00000000">
      <w:pPr>
        <w:numPr>
          <w:ilvl w:val="0"/>
          <w:numId w:val="2"/>
        </w:numPr>
        <w:spacing w:after="0" w:before="0" w:line="276"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Where is she going;</w:t>
      </w:r>
    </w:p>
    <w:p w:rsidR="00000000" w:rsidDel="00000000" w:rsidP="00000000" w:rsidRDefault="00000000" w:rsidRPr="00000000">
      <w:pPr>
        <w:numPr>
          <w:ilvl w:val="0"/>
          <w:numId w:val="2"/>
        </w:numPr>
        <w:spacing w:after="200" w:before="0" w:line="276"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Some important stores </w:t>
      </w:r>
      <w:r w:rsidDel="00000000" w:rsidR="00000000" w:rsidRPr="00000000">
        <w:rPr>
          <w:sz w:val="28"/>
          <w:szCs w:val="28"/>
          <w:rtl w:val="0"/>
        </w:rPr>
        <w:t xml:space="preserve">in</w:t>
      </w:r>
      <w:r w:rsidDel="00000000" w:rsidR="00000000" w:rsidRPr="00000000">
        <w:rPr>
          <w:rFonts w:ascii="Calibri" w:cs="Calibri" w:eastAsia="Calibri" w:hAnsi="Calibri"/>
          <w:b w:val="0"/>
          <w:sz w:val="28"/>
          <w:szCs w:val="28"/>
          <w:rtl w:val="0"/>
        </w:rPr>
        <w:t xml:space="preserve"> the neighborhood;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Interpersonal Listening and Speaking Assessment 2</w:t>
      </w:r>
    </w:p>
    <w:p w:rsidR="00000000" w:rsidDel="00000000" w:rsidP="00000000" w:rsidRDefault="00000000" w:rsidRPr="00000000">
      <w:pPr>
        <w:widowControl w:val="0"/>
        <w:spacing w:after="0" w:line="250" w:lineRule="auto"/>
        <w:ind w:right="4540"/>
        <w:contextualSpacing w:val="0"/>
      </w:pPr>
      <w:r w:rsidDel="00000000" w:rsidR="00000000" w:rsidRPr="00000000">
        <w:rPr>
          <w:sz w:val="28"/>
          <w:szCs w:val="28"/>
          <w:rtl w:val="0"/>
        </w:rPr>
        <w:t xml:space="preserve">Scenario: You are waiting at the Salt Lake City airport for a family member. Because you happened to be wearing a shirt with Chinese characters on it, an obviously lost Chinese person approaches you to ask some questions. They’ve just gotten off an airplane from China and are trying to get to their hotel. Discuss the following things with him:</w:t>
      </w:r>
      <w:r w:rsidDel="00000000" w:rsidR="00000000" w:rsidRPr="00000000">
        <w:drawing>
          <wp:anchor allowOverlap="0" behindDoc="0" distB="0" distT="0" distL="114300" distR="114300" hidden="0" layoutInCell="0" locked="0" relativeHeight="0" simplePos="0">
            <wp:simplePos x="0" y="0"/>
            <wp:positionH relativeFrom="margin">
              <wp:posOffset>3657600</wp:posOffset>
            </wp:positionH>
            <wp:positionV relativeFrom="paragraph">
              <wp:posOffset>147320</wp:posOffset>
            </wp:positionV>
            <wp:extent cx="2286000" cy="1743075"/>
            <wp:effectExtent b="0" l="0" r="0" t="0"/>
            <wp:wrapNone/>
            <wp:docPr descr="http://witherells.com/wp-content/uploads/2011/06/saltlakecity.jpg" id="2" name="image04.jpg"/>
            <a:graphic>
              <a:graphicData uri="http://schemas.openxmlformats.org/drawingml/2006/picture">
                <pic:pic>
                  <pic:nvPicPr>
                    <pic:cNvPr descr="http://witherells.com/wp-content/uploads/2011/06/saltlakecity.jpg" id="0" name="image04.jpg"/>
                    <pic:cNvPicPr preferRelativeResize="0"/>
                  </pic:nvPicPr>
                  <pic:blipFill>
                    <a:blip r:embed="rId6"/>
                    <a:srcRect b="0" l="0" r="0" t="0"/>
                    <a:stretch>
                      <a:fillRect/>
                    </a:stretch>
                  </pic:blipFill>
                  <pic:spPr>
                    <a:xfrm>
                      <a:off x="0" y="0"/>
                      <a:ext cx="2286000" cy="1743075"/>
                    </a:xfrm>
                    <a:prstGeom prst="rect"/>
                    <a:ln/>
                  </pic:spPr>
                </pic:pic>
              </a:graphicData>
            </a:graphic>
          </wp:anchor>
        </w:drawing>
      </w:r>
    </w:p>
    <w:p w:rsidR="00000000" w:rsidDel="00000000" w:rsidP="00000000" w:rsidRDefault="00000000" w:rsidRPr="00000000">
      <w:pPr>
        <w:widowControl w:val="0"/>
        <w:numPr>
          <w:ilvl w:val="0"/>
          <w:numId w:val="4"/>
        </w:numPr>
        <w:spacing w:after="0" w:before="0" w:line="250" w:lineRule="auto"/>
        <w:ind w:left="360" w:hanging="360"/>
        <w:contextualSpacing w:val="1"/>
        <w:rPr>
          <w:b w:val="0"/>
          <w:sz w:val="28"/>
          <w:szCs w:val="28"/>
        </w:rPr>
      </w:pPr>
      <w:bookmarkStart w:colFirst="0" w:colLast="0" w:name="h.gjdgxs" w:id="0"/>
      <w:bookmarkEnd w:id="0"/>
      <w:r w:rsidDel="00000000" w:rsidR="00000000" w:rsidRPr="00000000">
        <w:rPr>
          <w:rFonts w:ascii="Calibri" w:cs="Calibri" w:eastAsia="Calibri" w:hAnsi="Calibri"/>
          <w:b w:val="0"/>
          <w:sz w:val="28"/>
          <w:szCs w:val="28"/>
          <w:rtl w:val="0"/>
        </w:rPr>
        <w:t xml:space="preserve">Ask what city in China he/she flew in from;</w:t>
      </w:r>
    </w:p>
    <w:p w:rsidR="00000000" w:rsidDel="00000000" w:rsidP="00000000" w:rsidRDefault="00000000" w:rsidRPr="00000000">
      <w:pPr>
        <w:widowControl w:val="0"/>
        <w:numPr>
          <w:ilvl w:val="0"/>
          <w:numId w:val="4"/>
        </w:numPr>
        <w:spacing w:after="0" w:before="0" w:line="250" w:lineRule="auto"/>
        <w:ind w:left="360" w:hanging="360"/>
        <w:contextualSpacing w:val="1"/>
        <w:rPr>
          <w:b w:val="0"/>
          <w:sz w:val="28"/>
          <w:szCs w:val="28"/>
        </w:rPr>
      </w:pPr>
      <w:r w:rsidDel="00000000" w:rsidR="00000000" w:rsidRPr="00000000">
        <w:rPr>
          <w:rFonts w:ascii="Calibri" w:cs="Calibri" w:eastAsia="Calibri" w:hAnsi="Calibri"/>
          <w:b w:val="0"/>
          <w:sz w:val="28"/>
          <w:szCs w:val="28"/>
          <w:rtl w:val="0"/>
        </w:rPr>
        <w:t xml:space="preserve">Give directions on how he/she can get to </w:t>
      </w:r>
      <w:r w:rsidDel="00000000" w:rsidR="00000000" w:rsidRPr="00000000">
        <w:rPr>
          <w:sz w:val="28"/>
          <w:szCs w:val="28"/>
          <w:rtl w:val="0"/>
        </w:rPr>
        <w:t xml:space="preserve">their</w:t>
      </w:r>
      <w:r w:rsidDel="00000000" w:rsidR="00000000" w:rsidRPr="00000000">
        <w:rPr>
          <w:rFonts w:ascii="Calibri" w:cs="Calibri" w:eastAsia="Calibri" w:hAnsi="Calibri"/>
          <w:b w:val="0"/>
          <w:sz w:val="28"/>
          <w:szCs w:val="28"/>
          <w:rtl w:val="0"/>
        </w:rPr>
        <w:t xml:space="preserve"> hotel using public transportation;</w:t>
      </w:r>
    </w:p>
    <w:p w:rsidR="00000000" w:rsidDel="00000000" w:rsidP="00000000" w:rsidRDefault="00000000" w:rsidRPr="00000000">
      <w:pPr>
        <w:widowControl w:val="0"/>
        <w:numPr>
          <w:ilvl w:val="0"/>
          <w:numId w:val="4"/>
        </w:numPr>
        <w:spacing w:after="0" w:before="0" w:line="250" w:lineRule="auto"/>
        <w:ind w:left="360" w:hanging="360"/>
        <w:contextualSpacing w:val="1"/>
        <w:rPr>
          <w:b w:val="0"/>
          <w:sz w:val="28"/>
          <w:szCs w:val="28"/>
        </w:rPr>
      </w:pPr>
      <w:r w:rsidDel="00000000" w:rsidR="00000000" w:rsidRPr="00000000">
        <w:rPr>
          <w:rFonts w:ascii="Calibri" w:cs="Calibri" w:eastAsia="Calibri" w:hAnsi="Calibri"/>
          <w:b w:val="0"/>
          <w:sz w:val="28"/>
          <w:szCs w:val="28"/>
          <w:rtl w:val="0"/>
        </w:rPr>
        <w:t xml:space="preserve">Ask about his/her plans while in Salt Lake City;</w:t>
      </w:r>
    </w:p>
    <w:p w:rsidR="00000000" w:rsidDel="00000000" w:rsidP="00000000" w:rsidRDefault="00000000" w:rsidRPr="00000000">
      <w:pPr>
        <w:widowControl w:val="0"/>
        <w:numPr>
          <w:ilvl w:val="0"/>
          <w:numId w:val="4"/>
        </w:numPr>
        <w:spacing w:after="0" w:before="0" w:line="250" w:lineRule="auto"/>
        <w:ind w:left="360" w:hanging="360"/>
        <w:contextualSpacing w:val="1"/>
        <w:rPr>
          <w:b w:val="0"/>
          <w:sz w:val="20"/>
          <w:szCs w:val="20"/>
        </w:rPr>
      </w:pPr>
      <w:r w:rsidDel="00000000" w:rsidR="00000000" w:rsidRPr="00000000">
        <w:rPr>
          <w:rFonts w:ascii="Calibri" w:cs="Calibri" w:eastAsia="Calibri" w:hAnsi="Calibri"/>
          <w:b w:val="0"/>
          <w:sz w:val="28"/>
          <w:szCs w:val="28"/>
          <w:rtl w:val="0"/>
        </w:rPr>
        <w:t xml:space="preserve">Give some advice about places he/she should go see and how to get there while in town.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Presentational Speaking Assessment</w:t>
      </w:r>
    </w:p>
    <w:p w:rsidR="00000000" w:rsidDel="00000000" w:rsidP="00000000" w:rsidRDefault="00000000" w:rsidRPr="00000000">
      <w:pPr>
        <w:contextualSpacing w:val="0"/>
      </w:pPr>
      <w:r w:rsidDel="00000000" w:rsidR="00000000" w:rsidRPr="00000000">
        <w:rPr>
          <w:sz w:val="28"/>
          <w:szCs w:val="28"/>
          <w:rtl w:val="0"/>
        </w:rPr>
        <w:t xml:space="preserve">Scenario: Your Chinese teacher would like to know about your neighborhood. She asks you to make a poster about your neighborhood and to introduce it in class. </w:t>
      </w:r>
      <w:r w:rsidDel="00000000" w:rsidR="00000000" w:rsidRPr="00000000">
        <w:drawing>
          <wp:anchor allowOverlap="0" behindDoc="0" distB="457200" distT="457200" distL="457200" distR="457200" hidden="0" layoutInCell="0" locked="0" relativeHeight="0" simplePos="0">
            <wp:simplePos x="0" y="0"/>
            <wp:positionH relativeFrom="margin">
              <wp:posOffset>0</wp:posOffset>
            </wp:positionH>
            <wp:positionV relativeFrom="paragraph">
              <wp:posOffset>248285</wp:posOffset>
            </wp:positionV>
            <wp:extent cx="1830756" cy="1783080"/>
            <wp:effectExtent b="0" l="0" r="0" t="0"/>
            <wp:wrapSquare wrapText="bothSides" distB="457200" distT="457200" distL="457200" distR="457200"/>
            <wp:docPr id="3"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1830756" cy="1783080"/>
                    </a:xfrm>
                    <a:prstGeom prst="rect"/>
                    <a:ln/>
                  </pic:spPr>
                </pic:pic>
              </a:graphicData>
            </a:graphic>
          </wp:anchor>
        </w:drawing>
      </w:r>
    </w:p>
    <w:p w:rsidR="00000000" w:rsidDel="00000000" w:rsidP="00000000" w:rsidRDefault="00000000" w:rsidRPr="00000000">
      <w:pPr>
        <w:widowControl w:val="0"/>
        <w:numPr>
          <w:ilvl w:val="0"/>
          <w:numId w:val="3"/>
        </w:numPr>
        <w:spacing w:after="0" w:before="0" w:line="250" w:lineRule="auto"/>
        <w:ind w:left="720" w:right="90" w:hanging="360"/>
        <w:contextualSpacing w:val="1"/>
        <w:rPr>
          <w:b w:val="0"/>
          <w:color w:val="000000"/>
          <w:sz w:val="28"/>
          <w:szCs w:val="28"/>
        </w:rPr>
      </w:pPr>
      <w:r w:rsidDel="00000000" w:rsidR="00000000" w:rsidRPr="00000000">
        <w:rPr>
          <w:rFonts w:ascii="Calibri" w:cs="Calibri" w:eastAsia="Calibri" w:hAnsi="Calibri"/>
          <w:b w:val="0"/>
          <w:sz w:val="28"/>
          <w:szCs w:val="28"/>
          <w:rtl w:val="0"/>
        </w:rPr>
        <w:t xml:space="preserve">Narrate the place you live and some major stores nearby your house;</w:t>
      </w:r>
      <w:r w:rsidDel="00000000" w:rsidR="00000000" w:rsidRPr="00000000">
        <w:rPr>
          <w:rtl w:val="0"/>
        </w:rPr>
      </w:r>
    </w:p>
    <w:p w:rsidR="00000000" w:rsidDel="00000000" w:rsidP="00000000" w:rsidRDefault="00000000" w:rsidRPr="00000000">
      <w:pPr>
        <w:widowControl w:val="0"/>
        <w:numPr>
          <w:ilvl w:val="0"/>
          <w:numId w:val="3"/>
        </w:numPr>
        <w:spacing w:after="0" w:before="0" w:line="250" w:lineRule="auto"/>
        <w:ind w:left="720" w:hanging="360"/>
        <w:contextualSpacing w:val="1"/>
        <w:rPr>
          <w:b w:val="0"/>
          <w:color w:val="000000"/>
          <w:sz w:val="28"/>
          <w:szCs w:val="28"/>
        </w:rPr>
      </w:pPr>
      <w:r w:rsidDel="00000000" w:rsidR="00000000" w:rsidRPr="00000000">
        <w:rPr>
          <w:rFonts w:ascii="Calibri" w:cs="Calibri" w:eastAsia="Calibri" w:hAnsi="Calibri"/>
          <w:b w:val="0"/>
          <w:sz w:val="28"/>
          <w:szCs w:val="28"/>
          <w:rtl w:val="0"/>
        </w:rPr>
        <w:t xml:space="preserve">Mention how far these places are from your home; and</w:t>
      </w:r>
      <w:r w:rsidDel="00000000" w:rsidR="00000000" w:rsidRPr="00000000">
        <w:rPr>
          <w:rtl w:val="0"/>
        </w:rPr>
      </w:r>
    </w:p>
    <w:p w:rsidR="00000000" w:rsidDel="00000000" w:rsidP="00000000" w:rsidRDefault="00000000" w:rsidRPr="00000000">
      <w:pPr>
        <w:widowControl w:val="0"/>
        <w:numPr>
          <w:ilvl w:val="0"/>
          <w:numId w:val="3"/>
        </w:numPr>
        <w:spacing w:after="0" w:before="0" w:line="250" w:lineRule="auto"/>
        <w:ind w:left="720" w:hanging="360"/>
        <w:contextualSpacing w:val="1"/>
        <w:rPr>
          <w:b w:val="0"/>
          <w:color w:val="000000"/>
          <w:sz w:val="28"/>
          <w:szCs w:val="28"/>
        </w:rPr>
      </w:pPr>
      <w:r w:rsidDel="00000000" w:rsidR="00000000" w:rsidRPr="00000000">
        <w:rPr>
          <w:rFonts w:ascii="Calibri" w:cs="Calibri" w:eastAsia="Calibri" w:hAnsi="Calibri"/>
          <w:b w:val="0"/>
          <w:sz w:val="28"/>
          <w:szCs w:val="28"/>
          <w:rtl w:val="0"/>
        </w:rPr>
        <w:t xml:space="preserve">Where the places are located relative to each other</w:t>
      </w:r>
      <w:r w:rsidDel="00000000" w:rsidR="00000000" w:rsidRPr="00000000">
        <w:rPr>
          <w:rtl w:val="0"/>
        </w:rPr>
      </w:r>
    </w:p>
    <w:p w:rsidR="00000000" w:rsidDel="00000000" w:rsidP="00000000" w:rsidRDefault="00000000" w:rsidRPr="00000000">
      <w:pPr>
        <w:widowControl w:val="0"/>
        <w:numPr>
          <w:ilvl w:val="0"/>
          <w:numId w:val="3"/>
        </w:numPr>
        <w:spacing w:after="0" w:before="0" w:line="250" w:lineRule="auto"/>
        <w:ind w:left="720" w:hanging="360"/>
        <w:contextualSpacing w:val="1"/>
        <w:rPr>
          <w:b w:val="0"/>
          <w:color w:val="000000"/>
          <w:sz w:val="28"/>
          <w:szCs w:val="28"/>
        </w:rPr>
      </w:pPr>
      <w:r w:rsidDel="00000000" w:rsidR="00000000" w:rsidRPr="00000000">
        <w:rPr>
          <w:rFonts w:ascii="Calibri" w:cs="Calibri" w:eastAsia="Calibri" w:hAnsi="Calibri"/>
          <w:b w:val="0"/>
          <w:sz w:val="28"/>
          <w:szCs w:val="28"/>
          <w:rtl w:val="0"/>
        </w:rPr>
        <w:t xml:space="preserve">Describe the methods of transportation you use to get to each one;</w:t>
      </w: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Arial" w:cs="Arial" w:eastAsia="Arial" w:hAnsi="Arial"/>
          <w:i w:val="1"/>
          <w:rtl w:val="0"/>
        </w:rPr>
        <w:t xml:space="preserve">Adapted from Jefferson County Public Schools, KY, 2011</w:t>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image" Target="media/image04.jpg"/><Relationship Id="rId5" Type="http://schemas.openxmlformats.org/officeDocument/2006/relationships/image" Target="media/image03.png"/><Relationship Id="rId7" Type="http://schemas.openxmlformats.org/officeDocument/2006/relationships/image" Target="media/image05.png"/></Relationships>
</file>